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bCs/>
          <w:kern w:val="36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Cs/>
          <w:kern w:val="36"/>
          <w:sz w:val="44"/>
          <w:szCs w:val="44"/>
          <w:lang w:val="en-US" w:eastAsia="zh-CN"/>
        </w:rPr>
        <w:t>石家庄市人民医院</w:t>
      </w:r>
    </w:p>
    <w:p>
      <w:pPr>
        <w:pStyle w:val="3"/>
        <w:jc w:val="center"/>
        <w:rPr>
          <w:rFonts w:hint="eastAsia" w:ascii="宋体" w:hAnsi="宋体" w:eastAsia="宋体" w:cs="宋体"/>
          <w:bCs/>
          <w:kern w:val="36"/>
          <w:sz w:val="44"/>
          <w:szCs w:val="44"/>
        </w:rPr>
      </w:pPr>
      <w:r>
        <w:rPr>
          <w:rFonts w:hint="eastAsia" w:ascii="宋体" w:hAnsi="宋体" w:eastAsia="宋体" w:cs="宋体"/>
          <w:bCs/>
          <w:kern w:val="36"/>
          <w:sz w:val="44"/>
          <w:szCs w:val="44"/>
        </w:rPr>
        <w:t>关于征集</w:t>
      </w:r>
      <w:r>
        <w:rPr>
          <w:rFonts w:hint="eastAsia" w:ascii="宋体" w:hAnsi="宋体" w:eastAsia="宋体" w:cs="宋体"/>
          <w:b/>
          <w:sz w:val="44"/>
          <w:szCs w:val="44"/>
        </w:rPr>
        <w:t>医疗质量管理系统</w:t>
      </w:r>
      <w:r>
        <w:rPr>
          <w:rFonts w:hint="eastAsia" w:ascii="宋体" w:hAnsi="宋体" w:eastAsia="宋体" w:cs="宋体"/>
          <w:bCs/>
          <w:kern w:val="36"/>
          <w:sz w:val="44"/>
          <w:szCs w:val="44"/>
        </w:rPr>
        <w:t>供应商的通知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我院拟</w:t>
      </w:r>
      <w:r>
        <w:rPr>
          <w:rFonts w:hint="eastAsia" w:ascii="仿宋" w:hAnsi="仿宋" w:eastAsia="仿宋" w:cs="仿宋"/>
          <w:bCs/>
          <w:kern w:val="36"/>
          <w:sz w:val="32"/>
          <w:szCs w:val="32"/>
          <w:highlight w:val="none"/>
        </w:rPr>
        <w:t>征</w:t>
      </w:r>
      <w:r>
        <w:rPr>
          <w:rFonts w:hint="eastAsia" w:ascii="仿宋" w:hAnsi="仿宋" w:eastAsia="仿宋" w:cs="仿宋"/>
          <w:b w:val="0"/>
          <w:bCs/>
          <w:kern w:val="36"/>
          <w:sz w:val="32"/>
          <w:szCs w:val="32"/>
          <w:highlight w:val="none"/>
        </w:rPr>
        <w:t>集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医疗质量管理系统</w:t>
      </w:r>
      <w:r>
        <w:rPr>
          <w:rFonts w:hint="eastAsia" w:ascii="仿宋" w:hAnsi="仿宋" w:eastAsia="仿宋" w:cs="仿宋"/>
          <w:b w:val="0"/>
          <w:bCs/>
          <w:kern w:val="36"/>
          <w:sz w:val="32"/>
          <w:szCs w:val="32"/>
          <w:highlight w:val="none"/>
        </w:rPr>
        <w:t>供应商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,</w:t>
      </w:r>
      <w:r>
        <w:rPr>
          <w:rFonts w:hint="eastAsia" w:ascii="仿宋" w:hAnsi="仿宋" w:eastAsia="仿宋"/>
          <w:sz w:val="32"/>
          <w:szCs w:val="32"/>
          <w:highlight w:val="none"/>
        </w:rPr>
        <w:t>现</w:t>
      </w:r>
      <w:r>
        <w:rPr>
          <w:rFonts w:hint="eastAsia" w:ascii="仿宋" w:hAnsi="仿宋" w:eastAsia="仿宋" w:cs="仿宋"/>
          <w:color w:val="333333"/>
          <w:sz w:val="32"/>
          <w:szCs w:val="32"/>
          <w:highlight w:val="none"/>
        </w:rPr>
        <w:t>邀请符合条件的厂家报名，具体功能需求如下：</w:t>
      </w:r>
    </w:p>
    <w:p>
      <w:pPr>
        <w:pStyle w:val="4"/>
        <w:numPr>
          <w:ilvl w:val="0"/>
          <w:numId w:val="2"/>
        </w:numPr>
        <w:rPr>
          <w:rFonts w:hint="eastAsia" w:ascii="仿宋" w:hAnsi="仿宋"/>
          <w:sz w:val="32"/>
          <w:szCs w:val="32"/>
          <w:lang w:eastAsia="zh-CN"/>
        </w:rPr>
      </w:pPr>
      <w:r>
        <w:rPr>
          <w:rFonts w:hint="eastAsia" w:ascii="仿宋" w:hAnsi="仿宋"/>
          <w:sz w:val="32"/>
          <w:szCs w:val="32"/>
        </w:rPr>
        <w:t>医疗技术与手术分级信息化管理</w:t>
      </w:r>
    </w:p>
    <w:tbl>
      <w:tblPr>
        <w:tblStyle w:val="8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1266"/>
        <w:gridCol w:w="1301"/>
        <w:gridCol w:w="4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851" w:type="dxa"/>
            <w:vAlign w:val="center"/>
          </w:tcPr>
          <w:p>
            <w:pPr>
              <w:pStyle w:val="2"/>
              <w:ind w:right="102" w:firstLine="0" w:firstLineChars="0"/>
              <w:rPr>
                <w:rFonts w:ascii="仿宋" w:hAnsi="仿宋" w:eastAsia="仿宋"/>
                <w:b/>
                <w:bCs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b/>
                <w:bCs/>
                <w:w w:val="105"/>
                <w:szCs w:val="24"/>
                <w:lang w:val="en-US"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ind w:right="102" w:firstLine="0" w:firstLineChars="0"/>
              <w:rPr>
                <w:rFonts w:ascii="仿宋" w:hAnsi="仿宋" w:eastAsia="仿宋"/>
                <w:b/>
                <w:bCs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b/>
                <w:bCs/>
                <w:spacing w:val="-14"/>
                <w:w w:val="105"/>
                <w:szCs w:val="24"/>
                <w:lang w:val="en-US" w:eastAsia="zh-CN"/>
              </w:rPr>
              <w:t>产品名称</w:t>
            </w:r>
          </w:p>
        </w:tc>
        <w:tc>
          <w:tcPr>
            <w:tcW w:w="1308" w:type="dxa"/>
            <w:vAlign w:val="center"/>
          </w:tcPr>
          <w:p>
            <w:pPr>
              <w:pStyle w:val="2"/>
              <w:ind w:right="102" w:firstLine="190" w:firstLineChars="87"/>
              <w:rPr>
                <w:rFonts w:ascii="仿宋" w:hAnsi="仿宋" w:eastAsia="仿宋"/>
                <w:b/>
                <w:bCs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b/>
                <w:bCs/>
                <w:spacing w:val="-7"/>
                <w:w w:val="110"/>
                <w:position w:val="2"/>
                <w:szCs w:val="24"/>
                <w:lang w:val="en-US" w:eastAsia="zh-CN"/>
              </w:rPr>
              <w:t>指标项</w:t>
            </w:r>
          </w:p>
        </w:tc>
        <w:tc>
          <w:tcPr>
            <w:tcW w:w="4838" w:type="dxa"/>
            <w:vAlign w:val="center"/>
          </w:tcPr>
          <w:p>
            <w:pPr>
              <w:pStyle w:val="2"/>
              <w:ind w:right="102" w:firstLine="519"/>
              <w:rPr>
                <w:rFonts w:ascii="仿宋" w:hAnsi="仿宋" w:eastAsia="仿宋"/>
                <w:b/>
                <w:bCs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b/>
                <w:bCs/>
                <w:spacing w:val="-6"/>
                <w:w w:val="110"/>
                <w:szCs w:val="24"/>
                <w:lang w:val="en-US" w:eastAsia="zh-CN"/>
              </w:rPr>
              <w:t>功能及技术参数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1</w:t>
            </w:r>
          </w:p>
        </w:tc>
        <w:tc>
          <w:tcPr>
            <w:tcW w:w="1275" w:type="dxa"/>
            <w:vMerge w:val="restart"/>
          </w:tcPr>
          <w:p>
            <w:pPr>
              <w:pStyle w:val="2"/>
              <w:ind w:right="102" w:firstLine="0" w:firstLineChars="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szCs w:val="24"/>
                <w:lang w:val="en-US" w:eastAsia="zh-CN"/>
              </w:rPr>
              <w:t>医疗技术授权管理软件</w:t>
            </w:r>
          </w:p>
        </w:tc>
        <w:tc>
          <w:tcPr>
            <w:tcW w:w="1308" w:type="dxa"/>
          </w:tcPr>
          <w:p>
            <w:pPr>
              <w:pStyle w:val="2"/>
              <w:ind w:right="102" w:firstLine="0" w:firstLineChars="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3"/>
                <w:szCs w:val="24"/>
                <w:lang w:val="en-US" w:eastAsia="zh-CN"/>
              </w:rPr>
              <w:t>一</w:t>
            </w:r>
            <w:r>
              <w:rPr>
                <w:rFonts w:ascii="仿宋" w:hAnsi="仿宋" w:eastAsia="仿宋"/>
                <w:spacing w:val="-3"/>
                <w:szCs w:val="24"/>
                <w:lang w:val="en-US" w:eastAsia="zh-CN"/>
              </w:rPr>
              <w:t>、新技术授权管理</w:t>
            </w:r>
          </w:p>
        </w:tc>
        <w:tc>
          <w:tcPr>
            <w:tcW w:w="4838" w:type="dxa"/>
          </w:tcPr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1、支持关联职称、职务等相关信息进行限制申请，相关表单符合国家评审要求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 xml:space="preserve">2、满足新技术审批 </w:t>
            </w:r>
            <w:r>
              <w:rPr>
                <w:rFonts w:ascii="仿宋" w:hAnsi="仿宋" w:eastAsia="仿宋" w:cs="宋体"/>
                <w:szCs w:val="24"/>
              </w:rPr>
              <w:t>自主设置审批流程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3、满足新技术开展情况追踪管理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4、满足新技术新项目中期评价、终期评价</w:t>
            </w:r>
          </w:p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5、支持新技术转常规管理</w:t>
            </w:r>
          </w:p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6、支持表单及流程支持导出、打印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275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308" w:type="dxa"/>
          </w:tcPr>
          <w:p>
            <w:pPr>
              <w:pStyle w:val="2"/>
              <w:ind w:right="102" w:firstLine="0" w:firstLineChars="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二、</w:t>
            </w:r>
            <w:r>
              <w:rPr>
                <w:rFonts w:hint="eastAsia" w:ascii="仿宋" w:hAnsi="仿宋" w:eastAsia="仿宋" w:cs="宋体"/>
                <w:szCs w:val="24"/>
                <w:lang w:val="en-US" w:eastAsia="zh-CN"/>
              </w:rPr>
              <w:t>资质分类管理</w:t>
            </w:r>
          </w:p>
        </w:tc>
        <w:tc>
          <w:tcPr>
            <w:tcW w:w="4838" w:type="dxa"/>
          </w:tcPr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1、资质分类管理中按照一般权限、药物权限、操作权限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2、支持根据医师职称、学历等相关要求限制权限申请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3、支持根据按项目查看、按人员查看、按科室查看，方便管理部门针对不用的使用环境进行管理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4、支持根据工号、科室、职称进行检索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5、支持权限导出功能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6、支持权限类型对应权限已授权人数查看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</w:trPr>
        <w:tc>
          <w:tcPr>
            <w:tcW w:w="851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275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308" w:type="dxa"/>
          </w:tcPr>
          <w:p>
            <w:pPr>
              <w:pStyle w:val="2"/>
              <w:ind w:right="102" w:firstLine="0" w:firstLineChars="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三、</w:t>
            </w:r>
            <w:r>
              <w:rPr>
                <w:rFonts w:hint="eastAsia" w:ascii="仿宋" w:hAnsi="仿宋" w:eastAsia="仿宋" w:cs="宋体"/>
                <w:szCs w:val="24"/>
                <w:lang w:val="en-US" w:eastAsia="zh-CN"/>
              </w:rPr>
              <w:t>技术分类管理</w:t>
            </w:r>
          </w:p>
        </w:tc>
        <w:tc>
          <w:tcPr>
            <w:tcW w:w="4838" w:type="dxa"/>
          </w:tcPr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1、技术分类中支持按照手术权限、药品权限、限制类技术、非限制类权限等分类进行管理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2、限制性医疗技术管理（高风险诊疗项目管理）</w:t>
            </w:r>
          </w:p>
          <w:p>
            <w:pPr>
              <w:spacing w:after="120"/>
              <w:ind w:firstLine="21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A</w:t>
            </w:r>
            <w:r>
              <w:rPr>
                <w:rFonts w:hint="eastAsia" w:ascii="仿宋" w:hAnsi="仿宋" w:eastAsia="仿宋" w:cs="宋体"/>
                <w:szCs w:val="24"/>
              </w:rPr>
              <w:t>、符合国家对于医院限制性新技术申请要求</w:t>
            </w:r>
          </w:p>
          <w:p>
            <w:pPr>
              <w:spacing w:after="120"/>
              <w:ind w:firstLine="21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B</w:t>
            </w:r>
            <w:r>
              <w:rPr>
                <w:rFonts w:hint="eastAsia" w:ascii="仿宋" w:hAnsi="仿宋" w:eastAsia="仿宋" w:cs="宋体"/>
                <w:szCs w:val="24"/>
              </w:rPr>
              <w:t>、申请表的格式满足医院和国家要求</w:t>
            </w:r>
          </w:p>
          <w:p>
            <w:pPr>
              <w:spacing w:after="120"/>
              <w:ind w:firstLine="21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C</w:t>
            </w:r>
            <w:r>
              <w:rPr>
                <w:rFonts w:hint="eastAsia" w:ascii="仿宋" w:hAnsi="仿宋" w:eastAsia="仿宋" w:cs="宋体"/>
                <w:szCs w:val="24"/>
              </w:rPr>
              <w:t>、满足开展情况的统计和汇总</w:t>
            </w:r>
          </w:p>
          <w:p>
            <w:pPr>
              <w:spacing w:after="120"/>
              <w:ind w:firstLine="21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D</w:t>
            </w:r>
            <w:r>
              <w:rPr>
                <w:rFonts w:hint="eastAsia" w:ascii="仿宋" w:hAnsi="仿宋" w:eastAsia="仿宋" w:cs="宋体"/>
                <w:szCs w:val="24"/>
              </w:rPr>
              <w:t>、开展情况追踪管理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3、非限制性医疗技术（常规诊疗项目管理）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 xml:space="preserve">  A</w:t>
            </w:r>
            <w:r>
              <w:rPr>
                <w:rFonts w:hint="eastAsia" w:ascii="仿宋" w:hAnsi="仿宋" w:eastAsia="仿宋" w:cs="宋体"/>
                <w:szCs w:val="24"/>
              </w:rPr>
              <w:t>、满足科室和管理员创建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 xml:space="preserve"> </w:t>
            </w:r>
            <w:r>
              <w:rPr>
                <w:rFonts w:ascii="仿宋" w:hAnsi="仿宋" w:eastAsia="仿宋" w:cs="宋体"/>
                <w:szCs w:val="24"/>
              </w:rPr>
              <w:t xml:space="preserve"> B</w:t>
            </w:r>
            <w:r>
              <w:rPr>
                <w:rFonts w:hint="eastAsia" w:ascii="仿宋" w:hAnsi="仿宋" w:eastAsia="仿宋" w:cs="宋体"/>
                <w:szCs w:val="24"/>
              </w:rPr>
              <w:t>、满足批量创建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 xml:space="preserve"> </w:t>
            </w:r>
            <w:r>
              <w:rPr>
                <w:rFonts w:ascii="仿宋" w:hAnsi="仿宋" w:eastAsia="仿宋" w:cs="宋体"/>
                <w:szCs w:val="24"/>
              </w:rPr>
              <w:t xml:space="preserve"> C</w:t>
            </w:r>
            <w:r>
              <w:rPr>
                <w:rFonts w:hint="eastAsia" w:ascii="仿宋" w:hAnsi="仿宋" w:eastAsia="仿宋" w:cs="宋体"/>
                <w:szCs w:val="24"/>
              </w:rPr>
              <w:t>、满足开展情况的统计和汇总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 xml:space="preserve"> </w:t>
            </w:r>
            <w:r>
              <w:rPr>
                <w:rFonts w:ascii="仿宋" w:hAnsi="仿宋" w:eastAsia="仿宋" w:cs="宋体"/>
                <w:szCs w:val="24"/>
              </w:rPr>
              <w:t xml:space="preserve"> D</w:t>
            </w:r>
            <w:r>
              <w:rPr>
                <w:rFonts w:hint="eastAsia" w:ascii="仿宋" w:hAnsi="仿宋" w:eastAsia="仿宋" w:cs="宋体"/>
                <w:szCs w:val="24"/>
              </w:rPr>
              <w:t>、开展情况追踪管理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4、手术授权管理</w:t>
            </w:r>
          </w:p>
          <w:p>
            <w:pPr>
              <w:spacing w:after="120"/>
              <w:ind w:firstLine="21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A</w:t>
            </w:r>
            <w:r>
              <w:rPr>
                <w:rFonts w:hint="eastAsia" w:ascii="仿宋" w:hAnsi="仿宋" w:eastAsia="仿宋" w:cs="宋体"/>
                <w:szCs w:val="24"/>
              </w:rPr>
              <w:t>、满足员工申请</w:t>
            </w:r>
          </w:p>
          <w:p>
            <w:pPr>
              <w:spacing w:after="120"/>
              <w:ind w:firstLine="21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B</w:t>
            </w:r>
            <w:r>
              <w:rPr>
                <w:rFonts w:hint="eastAsia" w:ascii="仿宋" w:hAnsi="仿宋" w:eastAsia="仿宋" w:cs="宋体"/>
                <w:szCs w:val="24"/>
              </w:rPr>
              <w:t>、满足职称关联</w:t>
            </w:r>
          </w:p>
          <w:p>
            <w:pPr>
              <w:spacing w:after="120"/>
              <w:ind w:firstLine="21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C</w:t>
            </w:r>
            <w:r>
              <w:rPr>
                <w:rFonts w:hint="eastAsia" w:ascii="仿宋" w:hAnsi="仿宋" w:eastAsia="仿宋" w:cs="宋体"/>
                <w:szCs w:val="24"/>
              </w:rPr>
              <w:t>、满足审批流程</w:t>
            </w:r>
          </w:p>
          <w:p>
            <w:pPr>
              <w:spacing w:after="120"/>
              <w:ind w:firstLine="21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D</w:t>
            </w:r>
            <w:r>
              <w:rPr>
                <w:rFonts w:hint="eastAsia" w:ascii="仿宋" w:hAnsi="仿宋" w:eastAsia="仿宋" w:cs="宋体"/>
                <w:szCs w:val="24"/>
              </w:rPr>
              <w:t>、满足批量创建</w:t>
            </w:r>
          </w:p>
          <w:p>
            <w:pPr>
              <w:pStyle w:val="16"/>
              <w:numPr>
                <w:ilvl w:val="0"/>
                <w:numId w:val="3"/>
              </w:numPr>
              <w:spacing w:before="0" w:line="360" w:lineRule="auto"/>
              <w:ind w:leftChars="0" w:right="0" w:rightChars="0" w:firstLine="420" w:firstLineChars="0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手术新项目申请</w:t>
            </w:r>
          </w:p>
          <w:p>
            <w:pPr>
              <w:pStyle w:val="16"/>
              <w:numPr>
                <w:ilvl w:val="0"/>
                <w:numId w:val="3"/>
              </w:numPr>
              <w:spacing w:before="0" w:after="0" w:line="360" w:lineRule="auto"/>
              <w:ind w:leftChars="0" w:right="0" w:rightChars="0" w:firstLine="420" w:firstLineChars="0"/>
              <w:jc w:val="both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手术审批</w:t>
            </w:r>
          </w:p>
          <w:p>
            <w:pPr>
              <w:pStyle w:val="16"/>
              <w:numPr>
                <w:ilvl w:val="0"/>
                <w:numId w:val="3"/>
              </w:numPr>
              <w:spacing w:before="0" w:after="0" w:line="360" w:lineRule="auto"/>
              <w:ind w:leftChars="0" w:right="0" w:rightChars="0" w:firstLine="420" w:firstLineChars="0"/>
              <w:jc w:val="both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手术追踪管理</w:t>
            </w:r>
          </w:p>
          <w:p>
            <w:pPr>
              <w:pStyle w:val="16"/>
              <w:numPr>
                <w:ilvl w:val="0"/>
                <w:numId w:val="3"/>
              </w:numPr>
              <w:spacing w:before="0" w:line="360" w:lineRule="auto"/>
              <w:ind w:leftChars="0" w:right="0" w:rightChars="0" w:firstLine="420" w:firstLineChars="0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  <w:lang w:eastAsia="zh-CN"/>
              </w:rPr>
              <w:t>手术项目成熟管理</w:t>
            </w:r>
          </w:p>
          <w:p>
            <w:pPr>
              <w:pStyle w:val="16"/>
              <w:numPr>
                <w:ilvl w:val="0"/>
                <w:numId w:val="3"/>
              </w:numPr>
              <w:spacing w:before="0" w:line="360" w:lineRule="auto"/>
              <w:ind w:leftChars="0" w:right="0" w:rightChars="0" w:firstLine="420" w:firstLineChars="0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满足项目查看统计</w:t>
            </w:r>
          </w:p>
          <w:p>
            <w:pPr>
              <w:pStyle w:val="16"/>
              <w:numPr>
                <w:ilvl w:val="0"/>
                <w:numId w:val="3"/>
              </w:numPr>
              <w:spacing w:before="0" w:after="0" w:line="360" w:lineRule="auto"/>
              <w:ind w:leftChars="0" w:right="0" w:rightChars="0" w:firstLine="420" w:firstLineChars="0"/>
              <w:jc w:val="both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满足科室查看统计</w:t>
            </w:r>
          </w:p>
          <w:p>
            <w:pPr>
              <w:pStyle w:val="16"/>
              <w:numPr>
                <w:ilvl w:val="0"/>
                <w:numId w:val="3"/>
              </w:numPr>
              <w:spacing w:before="0" w:after="0" w:line="360" w:lineRule="auto"/>
              <w:ind w:leftChars="0" w:right="0" w:rightChars="0" w:firstLine="420" w:firstLineChars="0"/>
              <w:jc w:val="both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满足按人查看统计</w:t>
            </w:r>
          </w:p>
          <w:p>
            <w:pPr>
              <w:pStyle w:val="16"/>
              <w:numPr>
                <w:ilvl w:val="0"/>
                <w:numId w:val="3"/>
              </w:numPr>
              <w:spacing w:before="0" w:after="0" w:line="360" w:lineRule="auto"/>
              <w:ind w:leftChars="0" w:right="0" w:rightChars="0" w:firstLine="420" w:firstLineChars="0"/>
              <w:jc w:val="both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  <w:lang w:eastAsia="zh-CN"/>
              </w:rPr>
              <w:t>满足年度手术开展情况的统计汇总</w:t>
            </w:r>
          </w:p>
          <w:p>
            <w:pPr>
              <w:pStyle w:val="16"/>
              <w:numPr>
                <w:ilvl w:val="0"/>
                <w:numId w:val="3"/>
              </w:numPr>
              <w:spacing w:before="0" w:after="0" w:line="360" w:lineRule="auto"/>
              <w:ind w:leftChars="0" w:right="0" w:rightChars="0" w:firstLine="420" w:firstLineChars="0"/>
              <w:jc w:val="both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  <w:lang w:eastAsia="zh-CN"/>
              </w:rPr>
              <w:t>满足按人统计开展情况</w:t>
            </w:r>
          </w:p>
          <w:p>
            <w:pPr>
              <w:pStyle w:val="16"/>
              <w:numPr>
                <w:ilvl w:val="0"/>
                <w:numId w:val="3"/>
              </w:numPr>
              <w:spacing w:before="0" w:after="0" w:line="360" w:lineRule="auto"/>
              <w:ind w:leftChars="0" w:right="0" w:rightChars="0" w:firstLine="420" w:firstLineChars="0"/>
              <w:jc w:val="both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手术再授权管理</w:t>
            </w:r>
          </w:p>
          <w:p>
            <w:pPr>
              <w:pStyle w:val="16"/>
              <w:numPr>
                <w:ilvl w:val="0"/>
                <w:numId w:val="3"/>
              </w:numPr>
              <w:spacing w:before="0" w:after="0" w:line="360" w:lineRule="auto"/>
              <w:ind w:leftChars="0" w:right="0" w:rightChars="0" w:firstLine="420" w:firstLineChars="0"/>
              <w:jc w:val="both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  <w:lang w:eastAsia="zh-CN"/>
              </w:rPr>
              <w:t>按人统计每年开展手术汇总</w:t>
            </w:r>
          </w:p>
          <w:p>
            <w:pPr>
              <w:pStyle w:val="16"/>
              <w:numPr>
                <w:ilvl w:val="0"/>
                <w:numId w:val="3"/>
              </w:numPr>
              <w:spacing w:before="0" w:after="0" w:line="360" w:lineRule="auto"/>
              <w:ind w:leftChars="0" w:right="0" w:rightChars="0" w:firstLine="420" w:firstLineChars="0"/>
              <w:jc w:val="both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  <w:lang w:eastAsia="zh-CN"/>
              </w:rPr>
              <w:t>进行再授权或降级处理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5、支持根据按项目查看、按人员查看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6、支持开展情况查看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7、支持到期天数监控</w:t>
            </w:r>
          </w:p>
          <w:p>
            <w:pPr>
              <w:spacing w:after="120"/>
              <w:ind w:firstLine="480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8、支持按工号、科室、职称进行检索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51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275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308" w:type="dxa"/>
          </w:tcPr>
          <w:p>
            <w:pPr>
              <w:pStyle w:val="2"/>
              <w:ind w:right="102" w:firstLine="0" w:firstLineChars="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四、</w:t>
            </w:r>
            <w:r>
              <w:rPr>
                <w:rFonts w:hint="eastAsia" w:ascii="仿宋" w:hAnsi="仿宋" w:eastAsia="仿宋" w:cs="宋体"/>
                <w:szCs w:val="24"/>
                <w:lang w:val="en-US" w:eastAsia="zh-CN"/>
              </w:rPr>
              <w:t>我的授权管理</w:t>
            </w:r>
          </w:p>
        </w:tc>
        <w:tc>
          <w:tcPr>
            <w:tcW w:w="4838" w:type="dxa"/>
          </w:tcPr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1</w:t>
            </w:r>
            <w:r>
              <w:rPr>
                <w:rFonts w:hint="eastAsia" w:ascii="仿宋" w:hAnsi="仿宋" w:eastAsia="仿宋" w:cs="宋体"/>
                <w:szCs w:val="24"/>
              </w:rPr>
              <w:t>、支持根据职称、学历进行限制申请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2、支持表单自动获取最新人员信息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3、支持流程查看功能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4、支持多线路流程管理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5、支持关键字、专业等信息进行查询申请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6、支持查看自己权限详情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7、支持查看被取消权限的理由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851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275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308" w:type="dxa"/>
          </w:tcPr>
          <w:p>
            <w:pPr>
              <w:pStyle w:val="2"/>
              <w:ind w:right="102" w:firstLine="0" w:firstLineChars="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五、</w:t>
            </w:r>
            <w:r>
              <w:rPr>
                <w:rFonts w:hint="eastAsia" w:ascii="仿宋" w:hAnsi="仿宋" w:eastAsia="仿宋" w:cs="宋体"/>
                <w:szCs w:val="24"/>
                <w:lang w:val="en-US" w:eastAsia="zh-CN"/>
              </w:rPr>
              <w:t>授权审批管理</w:t>
            </w:r>
          </w:p>
        </w:tc>
        <w:tc>
          <w:tcPr>
            <w:tcW w:w="4838" w:type="dxa"/>
          </w:tcPr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1</w:t>
            </w:r>
            <w:r>
              <w:rPr>
                <w:rFonts w:hint="eastAsia" w:ascii="仿宋" w:hAnsi="仿宋" w:eastAsia="仿宋" w:cs="宋体"/>
                <w:szCs w:val="24"/>
              </w:rPr>
              <w:t>、支持批量审核功能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2、支持按工号、姓名、科室、申请表单等信息进行检索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3、支持审批理由批复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4、满足角色授权专人管理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5、满足自定义设置审批角色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1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275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308" w:type="dxa"/>
          </w:tcPr>
          <w:p>
            <w:pPr>
              <w:pStyle w:val="2"/>
              <w:ind w:right="102" w:firstLine="0" w:firstLineChars="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六、</w:t>
            </w:r>
            <w:r>
              <w:rPr>
                <w:rFonts w:hint="eastAsia" w:ascii="仿宋" w:hAnsi="仿宋" w:eastAsia="仿宋" w:cs="宋体"/>
                <w:szCs w:val="24"/>
                <w:lang w:val="en-US" w:eastAsia="zh-CN"/>
              </w:rPr>
              <w:t>授权管理</w:t>
            </w:r>
          </w:p>
        </w:tc>
        <w:tc>
          <w:tcPr>
            <w:tcW w:w="4838" w:type="dxa"/>
          </w:tcPr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1</w:t>
            </w:r>
            <w:r>
              <w:rPr>
                <w:rFonts w:hint="eastAsia" w:ascii="仿宋" w:hAnsi="仿宋" w:eastAsia="仿宋" w:cs="宋体"/>
                <w:szCs w:val="24"/>
              </w:rPr>
              <w:t>、支持管理人员对医务人员直接进行授权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2、支持对人员进行取消授权操作，并批复取消理由</w:t>
            </w:r>
          </w:p>
          <w:p>
            <w:pPr>
              <w:spacing w:after="120"/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3、支持查看人员所有的已授权权限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4" w:hRule="atLeast"/>
        </w:trPr>
        <w:tc>
          <w:tcPr>
            <w:tcW w:w="851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275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308" w:type="dxa"/>
          </w:tcPr>
          <w:p>
            <w:pPr>
              <w:pStyle w:val="2"/>
              <w:ind w:right="102" w:firstLine="0" w:firstLineChars="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七、授权配置管理</w:t>
            </w:r>
          </w:p>
        </w:tc>
        <w:tc>
          <w:tcPr>
            <w:tcW w:w="4838" w:type="dxa"/>
          </w:tcPr>
          <w:p>
            <w:pPr>
              <w:pStyle w:val="16"/>
              <w:numPr>
                <w:ilvl w:val="0"/>
                <w:numId w:val="4"/>
              </w:numPr>
              <w:spacing w:before="0" w:line="360" w:lineRule="auto"/>
              <w:ind w:leftChars="0" w:right="0" w:rightChars="0" w:firstLine="420" w:firstLineChars="0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  <w:lang w:eastAsia="zh-CN"/>
              </w:rPr>
              <w:t>支持技术目录库管理，根据医院实际情况进行调整；属性包括：ICD编码、ICD名称、技术名称、专业、手术等级、手术类别。</w:t>
            </w:r>
          </w:p>
          <w:p>
            <w:pPr>
              <w:pStyle w:val="16"/>
              <w:numPr>
                <w:ilvl w:val="0"/>
                <w:numId w:val="4"/>
              </w:numPr>
              <w:spacing w:before="0" w:line="360" w:lineRule="auto"/>
              <w:ind w:leftChars="0" w:right="0" w:rightChars="0" w:firstLine="420" w:firstLineChars="0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  <w:lang w:eastAsia="zh-CN"/>
              </w:rPr>
              <w:t>支持药品目录库管理，根据医院实际情况进行调整</w:t>
            </w:r>
          </w:p>
          <w:p>
            <w:pPr>
              <w:pStyle w:val="16"/>
              <w:numPr>
                <w:ilvl w:val="0"/>
                <w:numId w:val="4"/>
              </w:numPr>
              <w:spacing w:before="0" w:line="360" w:lineRule="auto"/>
              <w:ind w:leftChars="0" w:right="0" w:rightChars="0" w:firstLine="420" w:firstLineChars="0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  <w:lang w:eastAsia="zh-CN"/>
              </w:rPr>
              <w:t>支持表单配置，根据权限不同使用不同的申请表单</w:t>
            </w:r>
          </w:p>
          <w:p>
            <w:pPr>
              <w:pStyle w:val="16"/>
              <w:numPr>
                <w:ilvl w:val="0"/>
                <w:numId w:val="4"/>
              </w:numPr>
              <w:spacing w:before="0" w:line="360" w:lineRule="auto"/>
              <w:ind w:leftChars="0" w:right="0" w:rightChars="0" w:firstLine="420" w:firstLineChars="0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  <w:lang w:eastAsia="zh-CN"/>
              </w:rPr>
              <w:t>支持准入项目自定义</w:t>
            </w:r>
          </w:p>
          <w:p>
            <w:pPr>
              <w:pStyle w:val="16"/>
              <w:numPr>
                <w:ilvl w:val="0"/>
                <w:numId w:val="4"/>
              </w:numPr>
              <w:spacing w:before="0" w:line="360" w:lineRule="auto"/>
              <w:ind w:leftChars="0" w:right="0" w:rightChars="0" w:firstLine="420" w:firstLineChars="0"/>
              <w:rPr>
                <w:rFonts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  <w:lang w:eastAsia="zh-CN"/>
              </w:rPr>
              <w:t>支持准入表单配置</w:t>
            </w:r>
          </w:p>
          <w:p>
            <w:pPr>
              <w:pStyle w:val="16"/>
              <w:numPr>
                <w:ilvl w:val="0"/>
                <w:numId w:val="4"/>
              </w:numPr>
              <w:spacing w:before="0" w:line="360" w:lineRule="auto"/>
              <w:ind w:leftChars="0" w:right="0" w:rightChars="0" w:firstLine="420" w:firstLineChars="0"/>
              <w:rPr>
                <w:rFonts w:hint="eastAsia" w:ascii="仿宋" w:hAnsi="仿宋" w:eastAsia="仿宋" w:cs="宋体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Cs w:val="24"/>
                <w:lang w:eastAsia="zh-CN"/>
              </w:rPr>
              <w:t>支持技术目录库表单设置，可以自定义对技术目录库字段维护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51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275" w:type="dxa"/>
            <w:vMerge w:val="continue"/>
          </w:tcPr>
          <w:p>
            <w:pPr>
              <w:pStyle w:val="2"/>
              <w:ind w:right="102" w:firstLine="480"/>
              <w:rPr>
                <w:rFonts w:ascii="仿宋" w:hAnsi="仿宋" w:eastAsia="仿宋"/>
                <w:szCs w:val="24"/>
                <w:lang w:val="en-US" w:eastAsia="zh-CN"/>
              </w:rPr>
            </w:pPr>
          </w:p>
        </w:tc>
        <w:tc>
          <w:tcPr>
            <w:tcW w:w="1308" w:type="dxa"/>
          </w:tcPr>
          <w:p>
            <w:pPr>
              <w:pStyle w:val="2"/>
              <w:ind w:right="102" w:firstLine="0" w:firstLineChars="0"/>
              <w:rPr>
                <w:rFonts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八、</w:t>
            </w:r>
            <w:r>
              <w:rPr>
                <w:rFonts w:hint="eastAsia" w:ascii="仿宋" w:hAnsi="仿宋" w:eastAsia="仿宋" w:cs="宋体"/>
                <w:szCs w:val="24"/>
                <w:lang w:val="en-US" w:eastAsia="zh-CN"/>
              </w:rPr>
              <w:t>授权汇总</w:t>
            </w:r>
          </w:p>
        </w:tc>
        <w:tc>
          <w:tcPr>
            <w:tcW w:w="4838" w:type="dxa"/>
          </w:tcPr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1、支持查看全院人员准入授权情况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2、支持查看全院人员技术授权情况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3、支持按照表格导出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4、支持打印功能</w:t>
            </w:r>
          </w:p>
        </w:tc>
      </w:tr>
    </w:tbl>
    <w:p/>
    <w:p>
      <w:pPr>
        <w:pStyle w:val="4"/>
        <w:numPr>
          <w:ilvl w:val="0"/>
          <w:numId w:val="0"/>
        </w:numPr>
        <w:ind w:left="72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</w:t>
      </w:r>
      <w:bookmarkStart w:id="0" w:name="_Toc95401170"/>
      <w:bookmarkStart w:id="1" w:name="_Toc95401436"/>
      <w:bookmarkStart w:id="2" w:name="_Toc95747127"/>
      <w:r>
        <w:rPr>
          <w:rFonts w:hint="eastAsia" w:ascii="仿宋" w:hAnsi="仿宋" w:eastAsia="仿宋" w:cs="仿宋"/>
          <w:sz w:val="32"/>
          <w:szCs w:val="32"/>
          <w:lang w:eastAsia="zh-CN"/>
        </w:rPr>
        <w:t>单病种质控建设</w:t>
      </w:r>
      <w:bookmarkEnd w:id="0"/>
      <w:bookmarkEnd w:id="1"/>
      <w:bookmarkEnd w:id="2"/>
    </w:p>
    <w:p>
      <w:pPr>
        <w:pStyle w:val="2"/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系统需全覆盖国家要求上报的51个单病种，能满足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医院</w:t>
      </w:r>
      <w:r>
        <w:rPr>
          <w:rFonts w:hint="eastAsia" w:ascii="仿宋" w:hAnsi="仿宋" w:eastAsia="仿宋" w:cs="仿宋"/>
          <w:sz w:val="32"/>
          <w:szCs w:val="32"/>
        </w:rPr>
        <w:t>病种上报、催报、统计分析、质控管理、接口对接等需求，要求该信息系统架构先进、设计合理、可维护性强、数据自动填报率达85%以上。同时，能对各单病种填报过程进行质控管理，能提升填报数据质量、提高数据合理及准确性，能进行数据监测及异常预警，能自动生成质控分析报告，能在线发起整改，能对整改效果进行跟踪、分析，以实现单病种质控管理闭环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注：医疗管理系统在信息化建设方案中原本还包含DIP管理系统，在智慧医院项目建设中DIP管理系统为单独系统，因此未写DIP管理系统的功能需求</w:t>
      </w:r>
    </w:p>
    <w:p>
      <w:pPr>
        <w:pStyle w:val="2"/>
        <w:ind w:firstLine="48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spacing w:line="360" w:lineRule="auto"/>
        <w:ind w:firstLine="320" w:firstLineChars="1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报名需提供：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1、供应商资质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2、生产商资质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3、产品授权书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4、业务员授权书及社保缴费证明（由社保机构出具在其本单位的近6个月的养老保险证明）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5、法定代表人居民身份证复印件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6、被授权人居民身份证复印件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7、系统功能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8、产品相关资料、公司业绩、售后服务等。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2E75B6" w:themeColor="accent1" w:themeShade="BF"/>
          <w:sz w:val="32"/>
          <w:szCs w:val="32"/>
          <w:u w:val="single"/>
          <w:lang w:val="en-US" w:eastAsia="zh-CN"/>
        </w:rPr>
        <w:t>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"mailto:将上述材料加盖公章后的电子版发至邮箱sjzsrmyyxxzxht@163.com。写明厂家名称和联系人信息。"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Style w:val="11"/>
          <w:rFonts w:hint="eastAsia" w:ascii="仿宋" w:hAnsi="仿宋" w:eastAsia="仿宋" w:cs="仿宋"/>
          <w:sz w:val="32"/>
          <w:szCs w:val="32"/>
          <w:lang w:val="en-US" w:eastAsia="zh-CN"/>
        </w:rPr>
        <w:t>将上述材料加盖公章后的电子版以附件形式发至邮箱sjzsrmyyxxzxht@163.com。正文写明供应商（厂商）名称和联系人信息。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2E75B6" w:themeColor="accent1" w:themeShade="BF"/>
          <w:sz w:val="32"/>
          <w:szCs w:val="32"/>
          <w:u w:val="single"/>
          <w:lang w:val="en-US" w:eastAsia="zh-CN"/>
        </w:rPr>
        <w:t>（截止时间前）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另将上述材料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t>加上封皮及目录胶装成册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以及报价一览表（见附件1）</w:t>
      </w:r>
      <w:r>
        <w:rPr>
          <w:rFonts w:hint="eastAsia" w:ascii="仿宋" w:hAnsi="仿宋" w:eastAsia="仿宋" w:cs="仿宋"/>
          <w:kern w:val="0"/>
          <w:sz w:val="32"/>
          <w:szCs w:val="32"/>
        </w:rPr>
        <w:t>，加盖公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章，询价演示会时带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会议现场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具体演示时间及地点电话通知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截止时间：2022年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月2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报名地址：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石家庄市人民医院建华院区门诊五楼信息科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0311-69088066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               </w:t>
      </w:r>
    </w:p>
    <w:p>
      <w:pPr>
        <w:pStyle w:val="2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spacing w:line="360" w:lineRule="auto"/>
        <w:ind w:firstLine="4800" w:firstLineChars="15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石家庄市人民医院</w:t>
      </w:r>
    </w:p>
    <w:p>
      <w:pPr>
        <w:spacing w:line="360" w:lineRule="auto"/>
        <w:ind w:firstLine="4800" w:firstLineChars="15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月22日</w:t>
      </w: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  <w:bookmarkStart w:id="3" w:name="_GoBack"/>
      <w:bookmarkEnd w:id="3"/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：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报价一览表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tbl>
      <w:tblPr>
        <w:tblStyle w:val="9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785"/>
        <w:gridCol w:w="2220"/>
        <w:gridCol w:w="138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系统名称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功能模块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具体功能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13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注：表格不够可自行添加。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供应商（公章）：__________________________________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法定代表人或其委托代理人(签字或印章）：___________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/>
          <w:sz w:val="24"/>
          <w:szCs w:val="24"/>
          <w:lang w:val="en-US" w:eastAsia="zh-CN"/>
        </w:rPr>
        <w:t>________年____月___日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D10692"/>
    <w:multiLevelType w:val="multilevel"/>
    <w:tmpl w:val="0BD10692"/>
    <w:lvl w:ilvl="0" w:tentative="0">
      <w:start w:val="5"/>
      <w:numFmt w:val="upperLetter"/>
      <w:lvlText w:val="%1、"/>
      <w:lvlJc w:val="left"/>
      <w:pPr>
        <w:ind w:left="5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60" w:hanging="420"/>
      </w:pPr>
    </w:lvl>
    <w:lvl w:ilvl="2" w:tentative="0">
      <w:start w:val="1"/>
      <w:numFmt w:val="lowerRoman"/>
      <w:lvlText w:val="%3."/>
      <w:lvlJc w:val="right"/>
      <w:pPr>
        <w:ind w:left="1480" w:hanging="420"/>
      </w:pPr>
    </w:lvl>
    <w:lvl w:ilvl="3" w:tentative="0">
      <w:start w:val="1"/>
      <w:numFmt w:val="decimal"/>
      <w:lvlText w:val="%4."/>
      <w:lvlJc w:val="left"/>
      <w:pPr>
        <w:ind w:left="1900" w:hanging="420"/>
      </w:pPr>
    </w:lvl>
    <w:lvl w:ilvl="4" w:tentative="0">
      <w:start w:val="1"/>
      <w:numFmt w:val="lowerLetter"/>
      <w:lvlText w:val="%5)"/>
      <w:lvlJc w:val="left"/>
      <w:pPr>
        <w:ind w:left="2320" w:hanging="420"/>
      </w:pPr>
    </w:lvl>
    <w:lvl w:ilvl="5" w:tentative="0">
      <w:start w:val="1"/>
      <w:numFmt w:val="lowerRoman"/>
      <w:lvlText w:val="%6."/>
      <w:lvlJc w:val="right"/>
      <w:pPr>
        <w:ind w:left="2740" w:hanging="420"/>
      </w:pPr>
    </w:lvl>
    <w:lvl w:ilvl="6" w:tentative="0">
      <w:start w:val="1"/>
      <w:numFmt w:val="decimal"/>
      <w:lvlText w:val="%7."/>
      <w:lvlJc w:val="left"/>
      <w:pPr>
        <w:ind w:left="3160" w:hanging="420"/>
      </w:pPr>
    </w:lvl>
    <w:lvl w:ilvl="7" w:tentative="0">
      <w:start w:val="1"/>
      <w:numFmt w:val="lowerLetter"/>
      <w:lvlText w:val="%8)"/>
      <w:lvlJc w:val="left"/>
      <w:pPr>
        <w:ind w:left="3580" w:hanging="420"/>
      </w:pPr>
    </w:lvl>
    <w:lvl w:ilvl="8" w:tentative="0">
      <w:start w:val="1"/>
      <w:numFmt w:val="lowerRoman"/>
      <w:lvlText w:val="%9."/>
      <w:lvlJc w:val="right"/>
      <w:pPr>
        <w:ind w:left="4000" w:hanging="420"/>
      </w:pPr>
    </w:lvl>
  </w:abstractNum>
  <w:abstractNum w:abstractNumId="1">
    <w:nsid w:val="17A54866"/>
    <w:multiLevelType w:val="multilevel"/>
    <w:tmpl w:val="17A5486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090EA8"/>
    <w:multiLevelType w:val="multilevel"/>
    <w:tmpl w:val="25090EA8"/>
    <w:lvl w:ilvl="0" w:tentative="0">
      <w:start w:val="1"/>
      <w:numFmt w:val="chineseCountingThousand"/>
      <w:lvlText w:val="第%1章"/>
      <w:lvlJc w:val="left"/>
      <w:pPr>
        <w:ind w:left="432" w:hanging="432"/>
      </w:pPr>
      <w:rPr>
        <w:rFonts w:hint="eastAsia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仿宋" w:hAnsi="仿宋" w:eastAsia="仿宋" w:cs="Times New Roman"/>
      </w:rPr>
    </w:lvl>
    <w:lvl w:ilvl="3" w:tentative="0">
      <w:start w:val="1"/>
      <w:numFmt w:val="decimal"/>
      <w:isLgl/>
      <w:lvlText w:val="%1.%2.%3.%4"/>
      <w:lvlJc w:val="left"/>
      <w:pPr>
        <w:ind w:left="864" w:hanging="864"/>
      </w:pPr>
      <w:rPr>
        <w:rFonts w:hint="eastAsia" w:cs="Times New Roman"/>
      </w:rPr>
    </w:lvl>
    <w:lvl w:ilvl="4" w:tentative="0">
      <w:start w:val="1"/>
      <w:numFmt w:val="decimal"/>
      <w:isLgl/>
      <w:lvlText w:val="%1.%2.%3.%4.%5"/>
      <w:lvlJc w:val="left"/>
      <w:pPr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5" w:tentative="0">
      <w:start w:val="1"/>
      <w:numFmt w:val="decimal"/>
      <w:isLgl/>
      <w:lvlText w:val="%1.%2.%3.%4.%5.%6"/>
      <w:lvlJc w:val="left"/>
      <w:pPr>
        <w:ind w:left="1152" w:hanging="1152"/>
      </w:pPr>
      <w:rPr>
        <w:rFonts w:hint="eastAsia" w:cs="Times New Roman"/>
      </w:rPr>
    </w:lvl>
    <w:lvl w:ilvl="6" w:tentative="0">
      <w:start w:val="1"/>
      <w:numFmt w:val="decimal"/>
      <w:isLgl/>
      <w:lvlText w:val="%1.%2.%3.%4.%5.%6.%7"/>
      <w:lvlJc w:val="left"/>
      <w:pPr>
        <w:ind w:left="1296" w:hanging="1296"/>
      </w:pPr>
      <w:rPr>
        <w:rFonts w:hint="eastAsia" w:cs="Times New Roman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eastAsia" w:cs="Times New Roman"/>
      </w:rPr>
    </w:lvl>
    <w:lvl w:ilvl="8" w:tentative="0">
      <w:start w:val="1"/>
      <w:numFmt w:val="decimal"/>
      <w:isLgl/>
      <w:lvlText w:val="%1.%2.%3.%4.%5.%6.%7.%8.%9"/>
      <w:lvlJc w:val="left"/>
      <w:pPr>
        <w:ind w:left="1584" w:hanging="1584"/>
      </w:pPr>
      <w:rPr>
        <w:rFonts w:hint="eastAsia" w:cs="Times New Roman"/>
      </w:rPr>
    </w:lvl>
  </w:abstractNum>
  <w:abstractNum w:abstractNumId="3">
    <w:nsid w:val="3F920FA4"/>
    <w:multiLevelType w:val="multilevel"/>
    <w:tmpl w:val="3F920FA4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27416"/>
    <w:rsid w:val="00054A4A"/>
    <w:rsid w:val="0006005F"/>
    <w:rsid w:val="00090D3B"/>
    <w:rsid w:val="000A0907"/>
    <w:rsid w:val="000E6B7B"/>
    <w:rsid w:val="001014F0"/>
    <w:rsid w:val="001851EF"/>
    <w:rsid w:val="001950E2"/>
    <w:rsid w:val="001A2904"/>
    <w:rsid w:val="001C07FC"/>
    <w:rsid w:val="001F46F4"/>
    <w:rsid w:val="00231C72"/>
    <w:rsid w:val="00316300"/>
    <w:rsid w:val="00327661"/>
    <w:rsid w:val="00342C90"/>
    <w:rsid w:val="003568EF"/>
    <w:rsid w:val="003773A7"/>
    <w:rsid w:val="003A3554"/>
    <w:rsid w:val="003A45E3"/>
    <w:rsid w:val="003D03AB"/>
    <w:rsid w:val="003D293A"/>
    <w:rsid w:val="003E25BC"/>
    <w:rsid w:val="003E2852"/>
    <w:rsid w:val="00421920"/>
    <w:rsid w:val="0046715B"/>
    <w:rsid w:val="004C10F9"/>
    <w:rsid w:val="00542B6D"/>
    <w:rsid w:val="0056397D"/>
    <w:rsid w:val="005F67F4"/>
    <w:rsid w:val="006074D0"/>
    <w:rsid w:val="00657606"/>
    <w:rsid w:val="006D6234"/>
    <w:rsid w:val="0074714E"/>
    <w:rsid w:val="00855298"/>
    <w:rsid w:val="00862EBE"/>
    <w:rsid w:val="00877841"/>
    <w:rsid w:val="00912ACA"/>
    <w:rsid w:val="00943E08"/>
    <w:rsid w:val="009517B7"/>
    <w:rsid w:val="009A4943"/>
    <w:rsid w:val="009E0F2D"/>
    <w:rsid w:val="009F4744"/>
    <w:rsid w:val="00A43F8F"/>
    <w:rsid w:val="00B447D3"/>
    <w:rsid w:val="00B95A64"/>
    <w:rsid w:val="00BA4846"/>
    <w:rsid w:val="00BB6B96"/>
    <w:rsid w:val="00BC2698"/>
    <w:rsid w:val="00C222A9"/>
    <w:rsid w:val="00CB6849"/>
    <w:rsid w:val="00CD4EC8"/>
    <w:rsid w:val="00D22CA6"/>
    <w:rsid w:val="00D23544"/>
    <w:rsid w:val="00D70ECC"/>
    <w:rsid w:val="00DF4CE2"/>
    <w:rsid w:val="00E41F51"/>
    <w:rsid w:val="00E53E84"/>
    <w:rsid w:val="00EA796C"/>
    <w:rsid w:val="00EF6589"/>
    <w:rsid w:val="00F1636F"/>
    <w:rsid w:val="00F76875"/>
    <w:rsid w:val="00F85D3A"/>
    <w:rsid w:val="016B772C"/>
    <w:rsid w:val="023C3E8A"/>
    <w:rsid w:val="0958005D"/>
    <w:rsid w:val="0A4F72D3"/>
    <w:rsid w:val="0B252B64"/>
    <w:rsid w:val="0B404C6C"/>
    <w:rsid w:val="14377286"/>
    <w:rsid w:val="18E1261C"/>
    <w:rsid w:val="19B6487B"/>
    <w:rsid w:val="1B067919"/>
    <w:rsid w:val="1C4A4AF5"/>
    <w:rsid w:val="1E2527AC"/>
    <w:rsid w:val="21F11301"/>
    <w:rsid w:val="22AF4421"/>
    <w:rsid w:val="248D4C07"/>
    <w:rsid w:val="26DE3D91"/>
    <w:rsid w:val="27156626"/>
    <w:rsid w:val="2A4D4AFF"/>
    <w:rsid w:val="2B754AB7"/>
    <w:rsid w:val="31216E03"/>
    <w:rsid w:val="34A95D54"/>
    <w:rsid w:val="359F0C3E"/>
    <w:rsid w:val="36A24542"/>
    <w:rsid w:val="377C0A7B"/>
    <w:rsid w:val="39A06E95"/>
    <w:rsid w:val="403B15C6"/>
    <w:rsid w:val="406A28D1"/>
    <w:rsid w:val="41127416"/>
    <w:rsid w:val="42172CF6"/>
    <w:rsid w:val="452E77FE"/>
    <w:rsid w:val="46BA1434"/>
    <w:rsid w:val="4A8E360B"/>
    <w:rsid w:val="4B9F345A"/>
    <w:rsid w:val="4BF947AC"/>
    <w:rsid w:val="4CBC70C4"/>
    <w:rsid w:val="4DC0028C"/>
    <w:rsid w:val="4F850EEC"/>
    <w:rsid w:val="5119144D"/>
    <w:rsid w:val="58964EB3"/>
    <w:rsid w:val="5A040EEC"/>
    <w:rsid w:val="5E483607"/>
    <w:rsid w:val="5FF37065"/>
    <w:rsid w:val="64886F1A"/>
    <w:rsid w:val="64CC7F74"/>
    <w:rsid w:val="656942F9"/>
    <w:rsid w:val="65CC4888"/>
    <w:rsid w:val="66600D51"/>
    <w:rsid w:val="6A8120E5"/>
    <w:rsid w:val="6C0917FB"/>
    <w:rsid w:val="70817FC6"/>
    <w:rsid w:val="724F6284"/>
    <w:rsid w:val="735338D6"/>
    <w:rsid w:val="75295853"/>
    <w:rsid w:val="796430FE"/>
    <w:rsid w:val="7B170503"/>
    <w:rsid w:val="7E2D34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  <w:szCs w:val="24"/>
    </w:rPr>
  </w:style>
  <w:style w:type="paragraph" w:styleId="4">
    <w:name w:val="heading 3"/>
    <w:basedOn w:val="1"/>
    <w:next w:val="1"/>
    <w:unhideWhenUsed/>
    <w:qFormat/>
    <w:uiPriority w:val="1"/>
    <w:pPr>
      <w:keepNext/>
      <w:keepLines/>
      <w:widowControl w:val="0"/>
      <w:numPr>
        <w:ilvl w:val="2"/>
        <w:numId w:val="1"/>
      </w:numPr>
      <w:spacing w:after="0" w:line="360" w:lineRule="auto"/>
      <w:jc w:val="both"/>
      <w:outlineLvl w:val="2"/>
    </w:pPr>
    <w:rPr>
      <w:rFonts w:ascii="宋体" w:hAnsi="宋体" w:eastAsia="仿宋" w:cs="Times New Roman"/>
      <w:b/>
      <w:bCs/>
      <w:kern w:val="2"/>
      <w:sz w:val="28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10"/>
    <w:link w:val="5"/>
    <w:qFormat/>
    <w:uiPriority w:val="0"/>
    <w:rPr>
      <w:kern w:val="2"/>
      <w:sz w:val="18"/>
      <w:szCs w:val="18"/>
    </w:rPr>
  </w:style>
  <w:style w:type="character" w:customStyle="1" w:styleId="14">
    <w:name w:val="标题 1 Char"/>
    <w:basedOn w:val="10"/>
    <w:link w:val="3"/>
    <w:qFormat/>
    <w:uiPriority w:val="0"/>
    <w:rPr>
      <w:b/>
      <w:kern w:val="44"/>
      <w:sz w:val="4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List Paragraph1"/>
    <w:basedOn w:val="1"/>
    <w:next w:val="15"/>
    <w:qFormat/>
    <w:uiPriority w:val="34"/>
    <w:pPr>
      <w:widowControl w:val="0"/>
      <w:adjustRightInd/>
      <w:snapToGrid/>
      <w:spacing w:before="120" w:after="120"/>
      <w:ind w:left="100" w:leftChars="100" w:right="100" w:rightChars="100" w:firstLine="420" w:firstLineChars="200"/>
    </w:pPr>
    <w:rPr>
      <w:rFonts w:ascii="Calibri" w:hAnsi="Calibri" w:eastAsia="宋体" w:cs="Times New Roman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1854</Words>
  <Characters>1963</Characters>
  <Lines>5</Lines>
  <Paragraphs>1</Paragraphs>
  <TotalTime>1</TotalTime>
  <ScaleCrop>false</ScaleCrop>
  <LinksUpToDate>false</LinksUpToDate>
  <CharactersWithSpaces>1988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2021-12-15T09:24:00Z</dcterms:created>
  <dc:creator>Administrator</dc:creator>
  <cp:lastModifiedBy>lenovo</cp:lastModifiedBy>
  <dcterms:modified xsi:type="dcterms:W3CDTF">2022-04-22T02:29:54Z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594635DC96FF4092B3B30608B8B61393</vt:lpwstr>
  </property>
</Properties>
</file>