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9C9C9" w:sz="6" w:space="18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关于征集信息安全等级保护测评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eastAsia="zh-CN"/>
        </w:rPr>
        <w:t>供应商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9C9C9" w:sz="6" w:space="18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我院拟征集信息安全等级保护测评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供应商，现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邀请符合条件的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报名。此次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拟进行测评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的系统如下：三级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His 、Lis 、Emr 、Pac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s、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集成平台、互联网医院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、移动医护；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 xml:space="preserve"> 二级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为医院官网。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公司需提供：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1、具有有效企业法人营业执照、税务登记证、组织机构代码证或者三证合一。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2、具备公安部第三研究所颁发的《网络安全等级测评与检测评估机构服务认证证书》。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3、测评公司对授权代表的授权书（法定代表人参加的，提供法定代表人证明书及法人居民身份证复印件；法定代表人授权人参加的，提供法定代表人授权书及被授权人居民身份证复印件。）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4、公司业绩和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现行价格证明：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近两年国内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三甲医院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服务合同（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至少三家）。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以上资料，装订成册，扫描电子版在规定时间内发至邮箱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sjzsrmyyxxzxht1@163.com，邮件名称：项目名称+供应商名称，写清楚联系人和联系电话。装订成册的纸质版资料现场演示时提交，演示时间另行通知。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报名截止时间：2023年6月2日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950" w:firstLineChars="17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250" w:firstLineChars="15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年5月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ZmI4NmQyYzkxZWU1ODM2ZjA3NmU0Mzg4N2FhODQifQ=="/>
  </w:docVars>
  <w:rsids>
    <w:rsidRoot w:val="01BF3BB9"/>
    <w:rsid w:val="01BF3BB9"/>
    <w:rsid w:val="14052DEA"/>
    <w:rsid w:val="1E4744D0"/>
    <w:rsid w:val="22761E92"/>
    <w:rsid w:val="2E5F3948"/>
    <w:rsid w:val="4D1C6CA2"/>
    <w:rsid w:val="59231818"/>
    <w:rsid w:val="66EA2A14"/>
    <w:rsid w:val="6F81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442</Characters>
  <Lines>0</Lines>
  <Paragraphs>0</Paragraphs>
  <TotalTime>12</TotalTime>
  <ScaleCrop>false</ScaleCrop>
  <LinksUpToDate>false</LinksUpToDate>
  <CharactersWithSpaces>449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2023-05-26T07:29:00Z</dcterms:created>
  <dc:creator>清凉菩提</dc:creator>
  <cp:lastModifiedBy>清凉菩提</cp:lastModifiedBy>
  <dcterms:modified xsi:type="dcterms:W3CDTF">2023-05-29T08:04:02Z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ED77EE7FCB0F4F5D9BF36D643FA0D87A</vt:lpwstr>
  </property>
</Properties>
</file>