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石家庄市人民医院后勤保障部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耗材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询价征集供应商的通知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我院后勤保障部现拟定对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2024年后勤耗材询价征集供应商，请将报名材料发送至后勤保障部邮箱：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instrText xml:space="preserve"> HYPERLINK "mailto:srmyyhqbzb@126.com，具体项目物资明细及相关要求，资质审核后发送至报名邮箱内。" </w:instrTex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fldChar w:fldCharType="separate"/>
      </w:r>
      <w:r>
        <w:rPr>
          <w:rStyle w:val="14"/>
          <w:rFonts w:hint="eastAsia" w:ascii="仿宋" w:hAnsi="仿宋" w:eastAsia="仿宋"/>
          <w:b w:val="0"/>
          <w:sz w:val="30"/>
          <w:szCs w:val="30"/>
          <w:lang w:val="en-US" w:eastAsia="zh-CN"/>
        </w:rPr>
        <w:t>srmyyhqbzb@126.com，具体项目物资明细及相关要求，资质审核后发送至报名邮箱内。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项目一、卫生清洁用品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项目二、床品类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项目三、医用针纺织品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项目四、印刷品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项目五、日杂品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项目六、婴幼儿用品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项目七、婴幼儿奶粉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项目八、冬夏季门帘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请根据上述项目进行报名，不允许多项目联合报名。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ind w:firstLine="6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4、邮箱文件请打包发送，并清楚写明单位名称，联系人及电话。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5、提供相关业绩、及产品介绍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此次报名仅作为我院前期市场调研询价论证。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日16:30</w:t>
      </w:r>
      <w:bookmarkStart w:id="0" w:name="_GoBack"/>
      <w:bookmarkEnd w:id="0"/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center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后勤保障部       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>
      <w:pPr>
        <w:rPr>
          <w:rFonts w:hint="eastAsia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8A239C7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1E573FE"/>
    <w:rsid w:val="32797FAD"/>
    <w:rsid w:val="34782069"/>
    <w:rsid w:val="34FC76D1"/>
    <w:rsid w:val="35DF3598"/>
    <w:rsid w:val="381E51C1"/>
    <w:rsid w:val="38565BDA"/>
    <w:rsid w:val="3D54665D"/>
    <w:rsid w:val="3F8C1D05"/>
    <w:rsid w:val="411A017E"/>
    <w:rsid w:val="417A4BB7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5A058F"/>
    <w:rsid w:val="4D9D0F3E"/>
    <w:rsid w:val="4DF57001"/>
    <w:rsid w:val="4E7A6395"/>
    <w:rsid w:val="4F0710CE"/>
    <w:rsid w:val="4FC93F82"/>
    <w:rsid w:val="505B7E99"/>
    <w:rsid w:val="50743E47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autoRedefine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autoRedefine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285</TotalTime>
  <ScaleCrop>false</ScaleCrop>
  <LinksUpToDate>false</LinksUpToDate>
  <CharactersWithSpaces>938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2024-02-28T01:20:40Z</cp:lastPrinted>
  <dcterms:modified xsi:type="dcterms:W3CDTF">2024-02-28T01:43:42Z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E5BF0AC4A75A4AE580C6FFF3903541BA</vt:lpwstr>
  </property>
</Properties>
</file>