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8F73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石家庄市人民医院</w:t>
      </w:r>
    </w:p>
    <w:p w14:paraId="128C395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kern w:val="36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36"/>
          <w:sz w:val="36"/>
          <w:szCs w:val="36"/>
          <w:lang w:val="en-US" w:eastAsia="zh-CN" w:bidi="ar-SA"/>
        </w:rPr>
        <w:t>关于公开征集城癌早诊早治宣传展架等设计制作</w:t>
      </w:r>
    </w:p>
    <w:p w14:paraId="377E0C8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kern w:val="36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36"/>
          <w:sz w:val="36"/>
          <w:szCs w:val="36"/>
          <w:lang w:val="en-US" w:eastAsia="zh-CN" w:bidi="ar-SA"/>
        </w:rPr>
        <w:t>服务商的通知</w:t>
      </w:r>
    </w:p>
    <w:p w14:paraId="12D761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C1A61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为进一步贯彻落实《健康中国行动(2019-2030年)》《河北省城市癌症早诊早治项目工作方案》的各项要求，有力有序有效推进我院城市癌症早诊早治项目实施，扩大癌症预防控制的范围和效果，我院拟公开征集城癌项目宣传展架、折页等设计与制作服务商，现将有关事项通知如下：</w:t>
      </w:r>
    </w:p>
    <w:p w14:paraId="38D353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firstLine="60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0"/>
          <w:szCs w:val="30"/>
        </w:rPr>
      </w:pPr>
      <w:bookmarkStart w:id="0" w:name="heading_0"/>
      <w:r>
        <w:rPr>
          <w:rFonts w:hint="eastAsia" w:ascii="黑体" w:hAnsi="黑体" w:eastAsia="黑体" w:cs="黑体"/>
          <w:b w:val="0"/>
          <w:bCs/>
          <w:sz w:val="30"/>
          <w:szCs w:val="30"/>
        </w:rPr>
        <w:t>一、</w:t>
      </w:r>
      <w:bookmarkEnd w:id="0"/>
      <w:r>
        <w:rPr>
          <w:rFonts w:hint="eastAsia" w:ascii="黑体" w:hAnsi="黑体" w:eastAsia="黑体" w:cs="黑体"/>
          <w:b w:val="0"/>
          <w:bCs/>
          <w:sz w:val="30"/>
          <w:szCs w:val="30"/>
        </w:rPr>
        <w:t>服务内容</w:t>
      </w:r>
    </w:p>
    <w:p w14:paraId="5D979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520" w:lineRule="exact"/>
        <w:ind w:left="0" w:firstLine="600" w:firstLineChars="200"/>
        <w:jc w:val="left"/>
        <w:textAlignment w:val="auto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展架、单页、条幅、立牌等文案优化、版式设计、图文排版、打样、批量印刷、配送到位；知情同意书、城癌注意事项明白纸、筛查记录表等印刷清晰、配送到科。</w:t>
      </w:r>
    </w:p>
    <w:p w14:paraId="42E53C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520" w:lineRule="exact"/>
        <w:ind w:left="0" w:firstLine="600" w:firstLineChars="200"/>
        <w:jc w:val="left"/>
        <w:textAlignment w:val="auto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主题方向：关于肿瘤防治周、城癌早诊早治项目的宣传，设计简洁大方，适合广大居民，内容科学准确、通俗易懂，配图与主题相符。</w:t>
      </w:r>
    </w:p>
    <w:tbl>
      <w:tblPr>
        <w:tblStyle w:val="4"/>
        <w:tblW w:w="9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6"/>
        <w:gridCol w:w="5460"/>
      </w:tblGrid>
      <w:tr w14:paraId="43DE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6" w:type="dxa"/>
          </w:tcPr>
          <w:p w14:paraId="720F9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52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5460" w:type="dxa"/>
          </w:tcPr>
          <w:p w14:paraId="4EA38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52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</w:tr>
      <w:tr w14:paraId="6F7B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6" w:type="dxa"/>
          </w:tcPr>
          <w:p w14:paraId="61DC5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52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门型展架</w:t>
            </w:r>
          </w:p>
        </w:tc>
        <w:tc>
          <w:tcPr>
            <w:tcW w:w="5460" w:type="dxa"/>
          </w:tcPr>
          <w:p w14:paraId="5D285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52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800X1800mm、相纸亚膜、金属展架</w:t>
            </w:r>
          </w:p>
        </w:tc>
      </w:tr>
      <w:tr w14:paraId="7797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6" w:type="dxa"/>
          </w:tcPr>
          <w:p w14:paraId="1D63C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52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条幅</w:t>
            </w:r>
          </w:p>
        </w:tc>
        <w:tc>
          <w:tcPr>
            <w:tcW w:w="5460" w:type="dxa"/>
          </w:tcPr>
          <w:p w14:paraId="399D7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52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6000*800mm、红底黄字</w:t>
            </w:r>
          </w:p>
        </w:tc>
      </w:tr>
      <w:tr w14:paraId="32BE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6" w:type="dxa"/>
          </w:tcPr>
          <w:p w14:paraId="1E186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52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单页</w:t>
            </w:r>
          </w:p>
        </w:tc>
        <w:tc>
          <w:tcPr>
            <w:tcW w:w="5460" w:type="dxa"/>
          </w:tcPr>
          <w:p w14:paraId="22E4F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52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32K、157G 铜版纸、双面彩色印刷</w:t>
            </w:r>
          </w:p>
        </w:tc>
      </w:tr>
      <w:tr w14:paraId="0250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6" w:type="dxa"/>
          </w:tcPr>
          <w:p w14:paraId="1B836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52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知情同意书、筛查记录表</w:t>
            </w:r>
          </w:p>
        </w:tc>
        <w:tc>
          <w:tcPr>
            <w:tcW w:w="5460" w:type="dxa"/>
          </w:tcPr>
          <w:p w14:paraId="655AD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湖头100张/本、80 G双胶纸、A4印刷</w:t>
            </w:r>
          </w:p>
        </w:tc>
      </w:tr>
      <w:tr w14:paraId="3DDF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6" w:type="dxa"/>
          </w:tcPr>
          <w:p w14:paraId="2F51F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52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城癌注意事项明白纸</w:t>
            </w:r>
          </w:p>
        </w:tc>
        <w:tc>
          <w:tcPr>
            <w:tcW w:w="5460" w:type="dxa"/>
          </w:tcPr>
          <w:p w14:paraId="5DEC4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 G双胶纸、粉纸A4印刷</w:t>
            </w:r>
          </w:p>
        </w:tc>
      </w:tr>
      <w:tr w14:paraId="3D71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6" w:type="dxa"/>
          </w:tcPr>
          <w:p w14:paraId="52A1A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52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立牌</w:t>
            </w:r>
          </w:p>
        </w:tc>
        <w:tc>
          <w:tcPr>
            <w:tcW w:w="5460" w:type="dxa"/>
          </w:tcPr>
          <w:p w14:paraId="74503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520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36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竖版亚克力A3、内置157G铜版纸双面彩色打印</w:t>
            </w:r>
          </w:p>
        </w:tc>
      </w:tr>
    </w:tbl>
    <w:p w14:paraId="0C499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520" w:lineRule="exact"/>
        <w:ind w:left="0" w:firstLine="600" w:firstLineChars="200"/>
        <w:jc w:val="left"/>
        <w:textAlignment w:val="auto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2F2A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firstLine="60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0"/>
          <w:szCs w:val="30"/>
        </w:rPr>
      </w:pPr>
      <w:bookmarkStart w:id="1" w:name="heading_1"/>
      <w:r>
        <w:rPr>
          <w:rFonts w:hint="eastAsia" w:ascii="黑体" w:hAnsi="黑体" w:eastAsia="黑体" w:cs="黑体"/>
          <w:b w:val="0"/>
          <w:bCs/>
          <w:sz w:val="30"/>
          <w:szCs w:val="30"/>
        </w:rPr>
        <w:t>二、服务商资格要求</w:t>
      </w:r>
      <w:bookmarkEnd w:id="1"/>
    </w:p>
    <w:p w14:paraId="00365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520" w:lineRule="exact"/>
        <w:ind w:left="0" w:firstLine="600" w:firstLineChars="200"/>
        <w:jc w:val="left"/>
        <w:textAlignment w:val="auto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1.具有独立法人资格，持有有效营业执照，经营范围含平面设计、印刷制作等相关业务。</w:t>
      </w:r>
    </w:p>
    <w:p w14:paraId="497F4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520" w:lineRule="exact"/>
        <w:ind w:left="0" w:firstLine="600" w:firstLineChars="200"/>
        <w:jc w:val="left"/>
        <w:textAlignment w:val="auto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2.具备医学方面设计制作经验，提供近2年同类案例。</w:t>
      </w:r>
    </w:p>
    <w:p w14:paraId="5A184D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520" w:lineRule="exact"/>
        <w:ind w:left="0" w:firstLine="600" w:firstLineChars="200"/>
        <w:jc w:val="left"/>
        <w:textAlignment w:val="auto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3.拥有专业设计与印刷能力，能保证质量、工期与售后响应。</w:t>
      </w:r>
    </w:p>
    <w:p w14:paraId="7DA714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520" w:lineRule="exact"/>
        <w:ind w:left="0" w:firstLine="600" w:firstLineChars="200"/>
        <w:jc w:val="left"/>
        <w:textAlignment w:val="auto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4.依法诚信经营，无重大违法违规记录。</w:t>
      </w:r>
    </w:p>
    <w:p w14:paraId="51263AF8">
      <w:pPr>
        <w:keepNext w:val="0"/>
        <w:keepLines w:val="0"/>
        <w:pageBreakBefore w:val="0"/>
        <w:numPr>
          <w:ilvl w:val="0"/>
          <w:numId w:val="0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三、材料提供</w:t>
      </w:r>
    </w:p>
    <w:p w14:paraId="31F442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20" w:after="120" w:line="520" w:lineRule="exact"/>
        <w:ind w:firstLine="600" w:firstLineChars="200"/>
        <w:jc w:val="left"/>
        <w:textAlignment w:val="auto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报名需携带以下材料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1.供货商相关资质；2.近2年相关类型宣传品设计制作案例（附样稿或图片）；3.供货商报价单（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加盖公章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）。</w:t>
      </w:r>
    </w:p>
    <w:p w14:paraId="229EFED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四、报名时间地点</w:t>
      </w:r>
    </w:p>
    <w:p w14:paraId="35B320F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textAlignment w:val="auto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交资料截止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6FCFCA8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textAlignment w:val="auto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报名地址：石家庄市长安区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石家庄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市人民医院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三楼行政办公区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313室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公共卫生科</w:t>
      </w:r>
    </w:p>
    <w:p w14:paraId="268F4FE3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询价时间地址另行通知。</w:t>
      </w:r>
      <w:bookmarkStart w:id="2" w:name="_GoBack"/>
      <w:bookmarkEnd w:id="2"/>
    </w:p>
    <w:p w14:paraId="7477A12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textAlignment w:val="auto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8091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5318</w:t>
      </w:r>
    </w:p>
    <w:p w14:paraId="62904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ascii="仿宋" w:hAnsi="仿宋" w:eastAsia="仿宋"/>
          <w:sz w:val="30"/>
          <w:szCs w:val="30"/>
        </w:rPr>
      </w:pPr>
    </w:p>
    <w:p w14:paraId="192B079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textAlignment w:val="auto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公共卫生科</w:t>
      </w:r>
    </w:p>
    <w:p w14:paraId="68DC272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750" w:firstLineChars="250"/>
        <w:textAlignment w:val="auto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59CC9B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520" w:lineRule="exact"/>
        <w:ind w:left="0"/>
        <w:jc w:val="left"/>
        <w:textAlignment w:val="auto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B4F46E-C2E8-4501-8EDD-5A2470E70E6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FB5E2BB-5B77-4C7F-A2C6-48931730982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3C2B5C8-FA5E-4D8D-8B72-574FC932F0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DAF7535-88CC-4D1C-98DB-BBACE34799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FC37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1B2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F209E"/>
    <w:rsid w:val="1EC72883"/>
    <w:rsid w:val="29D86924"/>
    <w:rsid w:val="372066CC"/>
    <w:rsid w:val="3D7923F2"/>
    <w:rsid w:val="4967336A"/>
    <w:rsid w:val="4CC36E50"/>
    <w:rsid w:val="50EC0FE8"/>
    <w:rsid w:val="53AC174A"/>
    <w:rsid w:val="589A4143"/>
    <w:rsid w:val="5EF50B59"/>
    <w:rsid w:val="797459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674</Words>
  <Characters>745</Characters>
  <TotalTime>189</TotalTime>
  <ScaleCrop>false</ScaleCrop>
  <LinksUpToDate>false</LinksUpToDate>
  <CharactersWithSpaces>810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2026-03-17T03:33:00Z</dcterms:created>
  <dc:creator>Apache POI</dc:creator>
  <cp:lastModifiedBy>Vk~</cp:lastModifiedBy>
  <cp:lastPrinted>2026-04-08T03:39:00Z</cp:lastPrinted>
  <dcterms:modified xsi:type="dcterms:W3CDTF">2026-04-09T09:09:58Z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eyJoZGlkIjoiZjJkODc0ZTQzNmU4YWNmMTMyODk3YWY1MTgwNWUzY2EiLCJ1c2VySWQiOiI0NjA5NTY4MDEifQ==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CB069B3D5263422D928BC53B733DAF81_13</vt:lpwstr>
  </property>
</Properties>
</file>